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Default="008B617F" w:rsidP="008B617F">
      <w:pPr>
        <w:spacing w:line="480" w:lineRule="auto"/>
        <w:jc w:val="both"/>
        <w:rPr>
          <w:rFonts w:ascii="Times New Roman" w:hAnsi="Times New Roman" w:cs="Times New Roman"/>
          <w:sz w:val="24"/>
          <w:szCs w:val="24"/>
        </w:rPr>
      </w:pPr>
    </w:p>
    <w:p w:rsidR="009D5CE7" w:rsidRDefault="009D5CE7" w:rsidP="008B617F">
      <w:pPr>
        <w:spacing w:line="480" w:lineRule="auto"/>
        <w:jc w:val="both"/>
        <w:rPr>
          <w:rFonts w:ascii="Times New Roman" w:hAnsi="Times New Roman" w:cs="Times New Roman"/>
          <w:sz w:val="24"/>
          <w:szCs w:val="24"/>
        </w:rPr>
      </w:pPr>
    </w:p>
    <w:p w:rsidR="009D5CE7" w:rsidRDefault="009D5CE7" w:rsidP="008B617F">
      <w:pPr>
        <w:spacing w:line="480" w:lineRule="auto"/>
        <w:jc w:val="both"/>
        <w:rPr>
          <w:rFonts w:ascii="Times New Roman" w:hAnsi="Times New Roman" w:cs="Times New Roman"/>
          <w:sz w:val="24"/>
          <w:szCs w:val="24"/>
        </w:rPr>
      </w:pPr>
    </w:p>
    <w:p w:rsidR="009D5CE7" w:rsidRPr="008B617F" w:rsidRDefault="009D5CE7"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9D5CE7">
      <w:pPr>
        <w:spacing w:line="480" w:lineRule="auto"/>
        <w:jc w:val="center"/>
        <w:rPr>
          <w:rFonts w:ascii="Times New Roman" w:hAnsi="Times New Roman" w:cs="Times New Roman"/>
          <w:sz w:val="24"/>
          <w:szCs w:val="24"/>
        </w:rPr>
      </w:pPr>
      <w:r w:rsidRPr="008B617F">
        <w:rPr>
          <w:rFonts w:ascii="Times New Roman" w:hAnsi="Times New Roman" w:cs="Times New Roman"/>
          <w:sz w:val="24"/>
          <w:szCs w:val="24"/>
        </w:rPr>
        <w:t>Toolscorp Corporation</w:t>
      </w:r>
    </w:p>
    <w:p w:rsidR="008B617F" w:rsidRPr="008B617F" w:rsidRDefault="008B617F" w:rsidP="00C80DD2">
      <w:pPr>
        <w:spacing w:line="480" w:lineRule="auto"/>
        <w:jc w:val="center"/>
        <w:rPr>
          <w:rFonts w:ascii="Times New Roman" w:hAnsi="Times New Roman" w:cs="Times New Roman"/>
          <w:sz w:val="24"/>
          <w:szCs w:val="24"/>
        </w:rPr>
      </w:pPr>
      <w:r w:rsidRPr="008B617F">
        <w:rPr>
          <w:rFonts w:ascii="Times New Roman" w:hAnsi="Times New Roman" w:cs="Times New Roman"/>
          <w:sz w:val="24"/>
          <w:szCs w:val="24"/>
        </w:rPr>
        <w:t>Name</w:t>
      </w:r>
    </w:p>
    <w:p w:rsidR="008B617F" w:rsidRPr="008B617F" w:rsidRDefault="008B617F" w:rsidP="00C80DD2">
      <w:pPr>
        <w:spacing w:line="480" w:lineRule="auto"/>
        <w:jc w:val="center"/>
        <w:rPr>
          <w:rFonts w:ascii="Times New Roman" w:hAnsi="Times New Roman" w:cs="Times New Roman"/>
          <w:sz w:val="24"/>
          <w:szCs w:val="24"/>
        </w:rPr>
      </w:pPr>
      <w:r w:rsidRPr="008B617F">
        <w:rPr>
          <w:rFonts w:ascii="Times New Roman" w:hAnsi="Times New Roman" w:cs="Times New Roman"/>
          <w:sz w:val="24"/>
          <w:szCs w:val="24"/>
        </w:rPr>
        <w:t>Course</w:t>
      </w:r>
    </w:p>
    <w:p w:rsidR="008B617F" w:rsidRPr="008B617F" w:rsidRDefault="008B617F" w:rsidP="00C80DD2">
      <w:pPr>
        <w:spacing w:line="480" w:lineRule="auto"/>
        <w:jc w:val="center"/>
        <w:rPr>
          <w:rFonts w:ascii="Times New Roman" w:hAnsi="Times New Roman" w:cs="Times New Roman"/>
          <w:sz w:val="24"/>
          <w:szCs w:val="24"/>
        </w:rPr>
      </w:pPr>
      <w:r w:rsidRPr="008B617F">
        <w:rPr>
          <w:rFonts w:ascii="Times New Roman" w:hAnsi="Times New Roman" w:cs="Times New Roman"/>
          <w:sz w:val="24"/>
          <w:szCs w:val="24"/>
        </w:rPr>
        <w:t>Date</w:t>
      </w:r>
    </w:p>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Pr="008B617F" w:rsidRDefault="008B617F" w:rsidP="008B617F">
      <w:pPr>
        <w:spacing w:line="480" w:lineRule="auto"/>
        <w:jc w:val="both"/>
        <w:rPr>
          <w:rFonts w:ascii="Times New Roman" w:hAnsi="Times New Roman" w:cs="Times New Roman"/>
          <w:sz w:val="24"/>
          <w:szCs w:val="24"/>
        </w:rPr>
      </w:pPr>
    </w:p>
    <w:p w:rsidR="008B617F" w:rsidRDefault="008B617F" w:rsidP="008B617F">
      <w:pPr>
        <w:spacing w:line="480" w:lineRule="auto"/>
        <w:jc w:val="both"/>
        <w:rPr>
          <w:rFonts w:ascii="Times New Roman" w:hAnsi="Times New Roman" w:cs="Times New Roman"/>
          <w:sz w:val="24"/>
          <w:szCs w:val="24"/>
        </w:rPr>
      </w:pPr>
    </w:p>
    <w:p w:rsidR="00D53C64" w:rsidRPr="008B617F" w:rsidRDefault="00176665" w:rsidP="00A25251">
      <w:pPr>
        <w:spacing w:line="480" w:lineRule="auto"/>
        <w:ind w:firstLine="720"/>
        <w:jc w:val="both"/>
        <w:rPr>
          <w:rFonts w:ascii="Times New Roman" w:hAnsi="Times New Roman" w:cs="Times New Roman"/>
          <w:sz w:val="24"/>
          <w:szCs w:val="24"/>
        </w:rPr>
      </w:pPr>
      <w:r w:rsidRPr="008B617F">
        <w:rPr>
          <w:rFonts w:ascii="Times New Roman" w:hAnsi="Times New Roman" w:cs="Times New Roman"/>
          <w:sz w:val="24"/>
          <w:szCs w:val="24"/>
        </w:rPr>
        <w:lastRenderedPageBreak/>
        <w:t>Abstract</w:t>
      </w:r>
    </w:p>
    <w:p w:rsidR="003C592F" w:rsidRPr="003C592F" w:rsidRDefault="003C592F" w:rsidP="00A25251">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Toolscorp Corporation is located in Memphis, Tennesse. Toolscorp Corporation is a well-established company that is known for the production of power tools, lawn mowers, lawn furniture, microwaves, and ranges.  Currently, the company is operating successfully within the United States and in Canada. All the listed products are manufactured locally and sold locally through large retailers who are located within the US and Canada (Bruner, 2010). Due to the success in production and sale of the products locally, the company is seeking ways through which it can do business on a global scale. Thus, the senior management team will devise ways through which the company can successfully do business on a global scale.</w:t>
      </w:r>
    </w:p>
    <w:p w:rsidR="003C592F" w:rsidRPr="00A25251" w:rsidRDefault="003C592F" w:rsidP="00A25251">
      <w:pPr>
        <w:spacing w:line="480" w:lineRule="auto"/>
        <w:ind w:firstLine="720"/>
        <w:jc w:val="both"/>
        <w:rPr>
          <w:rFonts w:ascii="Times New Roman" w:hAnsi="Times New Roman" w:cs="Times New Roman"/>
          <w:b/>
          <w:sz w:val="24"/>
          <w:szCs w:val="24"/>
        </w:rPr>
      </w:pPr>
      <w:r w:rsidRPr="00A25251">
        <w:rPr>
          <w:rFonts w:ascii="Times New Roman" w:hAnsi="Times New Roman" w:cs="Times New Roman"/>
          <w:b/>
          <w:sz w:val="24"/>
          <w:szCs w:val="24"/>
        </w:rPr>
        <w:t>Introduction</w:t>
      </w:r>
    </w:p>
    <w:p w:rsidR="003C592F" w:rsidRPr="003C592F" w:rsidRDefault="003C592F" w:rsidP="00A25251">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Toolscorp Corporation wants to start doing business on a global scale. ToolsCorp Corporation is a company that produces its products locally and sells it through the large retailer shops that are located within the US and Canada. The company has since its inception in the market did its business successfully, and thus it has reached a point where it can invest in doing business worldwide. The company deals with power tools, lawn mowers, lawn furniture, microwaves, and ranges. This report is meant to be presented to the Strategic Officers Steering Committee (SOC-C) in order to convince them to endorse the creation of a business plan that will see the company start doing business internationally (Bruner, 2010). The management has also been advertising its products by inserting sale papers in every Friday and Tuesday paper. </w:t>
      </w:r>
    </w:p>
    <w:p w:rsidR="003C592F" w:rsidRPr="00F46003" w:rsidRDefault="003C592F" w:rsidP="00F46003">
      <w:pPr>
        <w:spacing w:line="480" w:lineRule="auto"/>
        <w:jc w:val="center"/>
        <w:rPr>
          <w:rFonts w:ascii="Times New Roman" w:hAnsi="Times New Roman" w:cs="Times New Roman"/>
          <w:b/>
          <w:sz w:val="24"/>
          <w:szCs w:val="24"/>
        </w:rPr>
      </w:pPr>
      <w:r w:rsidRPr="00F46003">
        <w:rPr>
          <w:rFonts w:ascii="Times New Roman" w:hAnsi="Times New Roman" w:cs="Times New Roman"/>
          <w:b/>
          <w:sz w:val="24"/>
          <w:szCs w:val="24"/>
        </w:rPr>
        <w:t>SWOT Analysis</w:t>
      </w:r>
    </w:p>
    <w:p w:rsidR="003C592F" w:rsidRPr="003C592F" w:rsidRDefault="003C592F" w:rsidP="00F46003">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The SWOT analysis is geared towards looking into the corporation's current and future environment. This analysis will take into consideration both the Corporation's internal and external </w:t>
      </w:r>
      <w:r w:rsidRPr="003C592F">
        <w:rPr>
          <w:rFonts w:ascii="Times New Roman" w:hAnsi="Times New Roman" w:cs="Times New Roman"/>
          <w:sz w:val="24"/>
          <w:szCs w:val="24"/>
        </w:rPr>
        <w:lastRenderedPageBreak/>
        <w:t xml:space="preserve">market environment. The aspects that will be looked into in the study will be strengths, weaknesses, opportunities, and threats. </w:t>
      </w:r>
    </w:p>
    <w:p w:rsidR="003C592F" w:rsidRPr="009A1F86" w:rsidRDefault="003C592F" w:rsidP="009A1F86">
      <w:pPr>
        <w:spacing w:line="480" w:lineRule="auto"/>
        <w:ind w:firstLine="720"/>
        <w:jc w:val="both"/>
        <w:rPr>
          <w:rFonts w:ascii="Times New Roman" w:hAnsi="Times New Roman" w:cs="Times New Roman"/>
          <w:b/>
          <w:i/>
          <w:sz w:val="24"/>
          <w:szCs w:val="24"/>
        </w:rPr>
      </w:pPr>
      <w:r w:rsidRPr="009A1F86">
        <w:rPr>
          <w:rFonts w:ascii="Times New Roman" w:hAnsi="Times New Roman" w:cs="Times New Roman"/>
          <w:b/>
          <w:i/>
          <w:sz w:val="24"/>
          <w:szCs w:val="24"/>
        </w:rPr>
        <w:t>Strengths</w:t>
      </w:r>
    </w:p>
    <w:p w:rsidR="003C592F" w:rsidRPr="003C592F" w:rsidRDefault="003C592F" w:rsidP="009A1F8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The location of the company is prime since it has a connection in various forms of transport infrastructure. The city of Tennesse is well connected with various forms of transport such as railway, airport and a network of roads. Transport forms an essential part that enables businesses to run successfully in doing business. Transport enables the company to have its production raw materials transported whenever they are needed. This enables the continuity of the production since raw materials are availed whenever they are needed (Bruner, 2010). Additionally, once the products have been manufactured, they are transported to the retail shops where the customers purchase the products from.</w:t>
      </w:r>
    </w:p>
    <w:p w:rsidR="003C592F" w:rsidRPr="003C592F" w:rsidRDefault="003C592F" w:rsidP="00860172">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The company's internal environment is conducive and leads to the success of the company. It has a variety of products which it offers to its customers.  Toolscorp Corporation deals with power tools, ranges, lawn furniture, microwaves, and lawn mowers. If a company is dealing with a wide variety of products it is placed in a position to be successful in the market, if one type of products fail to do well in the market, it will be cushioned by the rest which are successful such that the company will always make a profit within any trading period (Plunkett, 2006).</w:t>
      </w:r>
    </w:p>
    <w:p w:rsidR="003C592F" w:rsidRPr="003C592F" w:rsidRDefault="003C592F" w:rsidP="00860172">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ToolCorp Corporation has a strong brand and experience within the industry in which it operates. The corporation has been operating for the last few decades within the US and Canada in which it has earned a good reputation among the residents who have used their products. Since they have been in business for a significant period of time, they have been able to enjoy strong growth and sales in the United States and Canada.</w:t>
      </w:r>
    </w:p>
    <w:p w:rsidR="003C592F" w:rsidRPr="003C592F" w:rsidRDefault="003C592F" w:rsidP="00860172">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lastRenderedPageBreak/>
        <w:t>Besides, Toolscorp Corporation enjoys a good supply chain within the market that it already exists. Good supply chain enables a company to grow since it can obtain a supply for what it requires in order to sustain and continue the production process (Dratler, 1991). Production of products requires a supply of raw materials from suppliers, and thus a good supply chain ensures there is consistency in the supply of the raw materials that are required for the production process to keep on going on.</w:t>
      </w:r>
    </w:p>
    <w:p w:rsidR="003C592F" w:rsidRPr="003C592F" w:rsidRDefault="003C592F" w:rsidP="00860172">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The company has a strong manufacturing base in the US. The company was started in the US, and thus it has concentrated much of its production efforts within the nation. For instance, they have a production firm located in Tennesse in the US. Consequently, the US people have been loyal to the company and have resulted in buying its products that are availed in the selected retail shops for resale.</w:t>
      </w:r>
    </w:p>
    <w:p w:rsidR="003C592F" w:rsidRPr="00860172" w:rsidRDefault="003C592F" w:rsidP="00860172">
      <w:pPr>
        <w:spacing w:line="480" w:lineRule="auto"/>
        <w:ind w:firstLine="720"/>
        <w:jc w:val="both"/>
        <w:rPr>
          <w:rFonts w:ascii="Times New Roman" w:hAnsi="Times New Roman" w:cs="Times New Roman"/>
          <w:b/>
          <w:i/>
          <w:sz w:val="24"/>
          <w:szCs w:val="24"/>
        </w:rPr>
      </w:pPr>
      <w:r w:rsidRPr="00860172">
        <w:rPr>
          <w:rFonts w:ascii="Times New Roman" w:hAnsi="Times New Roman" w:cs="Times New Roman"/>
          <w:b/>
          <w:i/>
          <w:sz w:val="24"/>
          <w:szCs w:val="24"/>
        </w:rPr>
        <w:t>Weaknesses</w:t>
      </w:r>
    </w:p>
    <w:p w:rsidR="003C592F" w:rsidRPr="003C592F" w:rsidRDefault="003C592F" w:rsidP="00860172">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One of the key weakness of the Corporation is an overdependence on the local market. The company has been producing and selling its goods to the locals, majorly North American market. This means that its market is only limited to the people living within the areas where they sell their products. There is a need for the company to come up with ways through which it will carry out business on a global scale.</w:t>
      </w:r>
    </w:p>
    <w:p w:rsidR="003C592F" w:rsidRPr="003C592F" w:rsidRDefault="003C592F" w:rsidP="00D07825">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Toolscorp Corporation is not present in international markets. This means that the company's growth or success is only tied to the growth of the home markets. There is a need </w:t>
      </w:r>
      <w:r w:rsidR="009D5CE7" w:rsidRPr="003C592F">
        <w:rPr>
          <w:rFonts w:ascii="Times New Roman" w:hAnsi="Times New Roman" w:cs="Times New Roman"/>
          <w:sz w:val="24"/>
          <w:szCs w:val="24"/>
        </w:rPr>
        <w:t>to establish</w:t>
      </w:r>
      <w:r w:rsidRPr="003C592F">
        <w:rPr>
          <w:rFonts w:ascii="Times New Roman" w:hAnsi="Times New Roman" w:cs="Times New Roman"/>
          <w:sz w:val="24"/>
          <w:szCs w:val="24"/>
        </w:rPr>
        <w:t xml:space="preserve"> ways through which its presence will be felt in the international arena. By doing so, the company will experience growth in its sales which will ultimately affect its new profit and growth in the future (the United States, 1993).</w:t>
      </w:r>
    </w:p>
    <w:p w:rsidR="003C592F" w:rsidRPr="003C592F" w:rsidRDefault="003C592F" w:rsidP="00D07825">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lastRenderedPageBreak/>
        <w:t>The US market seems to be unpredictable in terms of growth. The US economy is still under recession meaning that its future is still dull and thus there is a need for the Toolscorp Corporation to consider diversifying in its markets.</w:t>
      </w:r>
    </w:p>
    <w:p w:rsidR="003C592F" w:rsidRPr="003C592F" w:rsidRDefault="003C592F" w:rsidP="00D07825">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Toolscorp Corporation lacks its presence online. Currently, businesses are doing their marketing and other related business activities through the internet. Through the use of online platforms the company reaches out to as many customers as possible (Bruner, 2010). Online marketing is efficient in terms of time, cost and even the fact that it reaches to a large number of people simply by getting online and viewing what the company is offering. Thus, the company needs to have its presence online so that it can have the change that it dearly needs to realize success. </w:t>
      </w:r>
    </w:p>
    <w:p w:rsidR="003C592F" w:rsidRPr="003C592F" w:rsidRDefault="003C592F" w:rsidP="00D07825">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Lack of scale is another weakness of the Toolcorp Corporation. The company is only operating in a limited market. It requires to come up with ways through which it exerts its presence in many countries as possible. This will also help in increasing its market share within those countries.</w:t>
      </w:r>
    </w:p>
    <w:p w:rsidR="003C592F" w:rsidRPr="00E612FC" w:rsidRDefault="003C592F" w:rsidP="00E612FC">
      <w:pPr>
        <w:spacing w:line="480" w:lineRule="auto"/>
        <w:ind w:firstLine="720"/>
        <w:jc w:val="both"/>
        <w:rPr>
          <w:rFonts w:ascii="Times New Roman" w:hAnsi="Times New Roman" w:cs="Times New Roman"/>
          <w:b/>
          <w:i/>
          <w:sz w:val="24"/>
          <w:szCs w:val="24"/>
        </w:rPr>
      </w:pPr>
      <w:r w:rsidRPr="00E612FC">
        <w:rPr>
          <w:rFonts w:ascii="Times New Roman" w:hAnsi="Times New Roman" w:cs="Times New Roman"/>
          <w:b/>
          <w:i/>
          <w:sz w:val="24"/>
          <w:szCs w:val="24"/>
        </w:rPr>
        <w:t>Threats</w:t>
      </w:r>
    </w:p>
    <w:p w:rsidR="003C592F" w:rsidRPr="003C592F" w:rsidRDefault="003C592F" w:rsidP="00E612FC">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Political Risk. The company is facing a threat of political risk since politics affects the performance of companies. When different states are not in good terms with each other, they tend to impose trade tariffs which makes doing business across the borders not easy. </w:t>
      </w:r>
    </w:p>
    <w:p w:rsidR="003C592F" w:rsidRPr="003C592F" w:rsidRDefault="003C592F" w:rsidP="009E27CE">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Government Regulations. The government also affects the business through taxes. Taxation makes goods to be an expense which in turn makes it hard for the customers to buy since the prices have been inflated due to the taxes imposed (the United States, 1993). </w:t>
      </w:r>
    </w:p>
    <w:p w:rsidR="003C592F" w:rsidRPr="003C592F" w:rsidRDefault="003C592F" w:rsidP="00805920">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lastRenderedPageBreak/>
        <w:t xml:space="preserve">Substitute Products. Substitutes refers to products that can be used instead of the other. Within the market where the Toolscorp's corporation products are sold there exists other similar products that can be used instead. Thus the company needs to come up with ways through which they will ensure customer loyalty. </w:t>
      </w:r>
    </w:p>
    <w:p w:rsidR="003C592F" w:rsidRPr="003C592F" w:rsidRDefault="003C592F" w:rsidP="00D967E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Intense Competition. The rest of the companies that are dealing with the line of products within which Toolcorp Corporation is operating are competing for the same customers with the corporation. Thus, the Corporation needs to come up with marketing strategies that will ensure that the company gets the biggest market share so that they can ensure higher sales (Dratler, 1991). </w:t>
      </w:r>
    </w:p>
    <w:p w:rsidR="003C592F" w:rsidRPr="003C592F" w:rsidRDefault="003C592F" w:rsidP="00D967E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Intel Competition. These are the ideas and innovation that are going on within a certain industry. Once a company comes up with its </w:t>
      </w:r>
      <w:r w:rsidR="009D5CE7" w:rsidRPr="003C592F">
        <w:rPr>
          <w:rFonts w:ascii="Times New Roman" w:hAnsi="Times New Roman" w:cs="Times New Roman"/>
          <w:sz w:val="24"/>
          <w:szCs w:val="24"/>
        </w:rPr>
        <w:t>Intel</w:t>
      </w:r>
      <w:r w:rsidRPr="003C592F">
        <w:rPr>
          <w:rFonts w:ascii="Times New Roman" w:hAnsi="Times New Roman" w:cs="Times New Roman"/>
          <w:sz w:val="24"/>
          <w:szCs w:val="24"/>
        </w:rPr>
        <w:t xml:space="preserve">, it ensures that they register it so that they can avoid instances of other companies employing such </w:t>
      </w:r>
      <w:r w:rsidR="009D5CE7" w:rsidRPr="003C592F">
        <w:rPr>
          <w:rFonts w:ascii="Times New Roman" w:hAnsi="Times New Roman" w:cs="Times New Roman"/>
          <w:sz w:val="24"/>
          <w:szCs w:val="24"/>
        </w:rPr>
        <w:t>Intel’s</w:t>
      </w:r>
      <w:r w:rsidRPr="003C592F">
        <w:rPr>
          <w:rFonts w:ascii="Times New Roman" w:hAnsi="Times New Roman" w:cs="Times New Roman"/>
          <w:sz w:val="24"/>
          <w:szCs w:val="24"/>
        </w:rPr>
        <w:t xml:space="preserve"> in their production.</w:t>
      </w:r>
    </w:p>
    <w:p w:rsidR="003C592F" w:rsidRPr="00D967E6" w:rsidRDefault="003C592F" w:rsidP="00D967E6">
      <w:pPr>
        <w:spacing w:line="480" w:lineRule="auto"/>
        <w:ind w:firstLine="720"/>
        <w:jc w:val="both"/>
        <w:rPr>
          <w:rFonts w:ascii="Times New Roman" w:hAnsi="Times New Roman" w:cs="Times New Roman"/>
          <w:b/>
          <w:i/>
          <w:sz w:val="24"/>
          <w:szCs w:val="24"/>
        </w:rPr>
      </w:pPr>
      <w:r w:rsidRPr="00D967E6">
        <w:rPr>
          <w:rFonts w:ascii="Times New Roman" w:hAnsi="Times New Roman" w:cs="Times New Roman"/>
          <w:b/>
          <w:i/>
          <w:sz w:val="24"/>
          <w:szCs w:val="24"/>
        </w:rPr>
        <w:t>Opportunities</w:t>
      </w:r>
    </w:p>
    <w:p w:rsidR="003C592F" w:rsidRPr="003C592F" w:rsidRDefault="003C592F" w:rsidP="00D967E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New markets; the corporation is only located in the US and thus it only sales its products locally. Additionally, it sells its products in Canada. However, there are other markets that exist in other nations. The products of the company are still needed in those other markets, and thus there is a need of going international so that it can serve those other markets.</w:t>
      </w:r>
    </w:p>
    <w:p w:rsidR="003C592F" w:rsidRPr="003C592F" w:rsidRDefault="003C592F" w:rsidP="00773A0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Innovation; innovations are in all ways impacting the growth of the companies. A company that embraces the new technological innovations ensures its activities are effectively executed (Tayeb, 2000). For instance, the corporation lacks online presence and thus it needs to be seen online so that it can reach out to as many customers as possible and also reap the other associated benefits.</w:t>
      </w:r>
    </w:p>
    <w:p w:rsidR="003C592F" w:rsidRPr="003C592F" w:rsidRDefault="003C592F" w:rsidP="00773A0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lastRenderedPageBreak/>
        <w:t xml:space="preserve">New products; the company should ensure that it has diversified more in the products that it produces. When a company produces different varieties of goods, it ensures that if one fails in the market, the rest will support the growth of the sales and will ultimately balance the sales. </w:t>
      </w:r>
    </w:p>
    <w:p w:rsidR="003C592F" w:rsidRPr="003C592F" w:rsidRDefault="003C592F" w:rsidP="00773A0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Emerging markets; emerging markets ensures that the products that are produced by a company have a growing market as time goes by. The marketing and sales team should ensure that such markets are earlier noted and supplied with the products for resale (Tayeb, 2000). At the end of the day, the firm will end up earning many profits than before. Thus, the corporation can set up manufacturing firms so that it can capitalize on the emerging markets.</w:t>
      </w:r>
    </w:p>
    <w:p w:rsidR="003C592F" w:rsidRPr="00773A06" w:rsidRDefault="00773A06" w:rsidP="00773A06">
      <w:pPr>
        <w:spacing w:line="480" w:lineRule="auto"/>
        <w:jc w:val="center"/>
        <w:rPr>
          <w:rFonts w:ascii="Times New Roman" w:hAnsi="Times New Roman" w:cs="Times New Roman"/>
          <w:b/>
          <w:sz w:val="24"/>
          <w:szCs w:val="24"/>
        </w:rPr>
      </w:pPr>
      <w:r w:rsidRPr="00773A06">
        <w:rPr>
          <w:rFonts w:ascii="Times New Roman" w:hAnsi="Times New Roman" w:cs="Times New Roman"/>
          <w:b/>
          <w:sz w:val="24"/>
          <w:szCs w:val="24"/>
        </w:rPr>
        <w:t>Business Plan</w:t>
      </w:r>
    </w:p>
    <w:p w:rsidR="003C592F" w:rsidRPr="00773A06" w:rsidRDefault="003C592F" w:rsidP="00773A06">
      <w:pPr>
        <w:spacing w:line="480" w:lineRule="auto"/>
        <w:ind w:firstLine="720"/>
        <w:jc w:val="both"/>
        <w:rPr>
          <w:rFonts w:ascii="Times New Roman" w:hAnsi="Times New Roman" w:cs="Times New Roman"/>
          <w:b/>
          <w:sz w:val="24"/>
          <w:szCs w:val="24"/>
        </w:rPr>
      </w:pPr>
      <w:r w:rsidRPr="00773A06">
        <w:rPr>
          <w:rFonts w:ascii="Times New Roman" w:hAnsi="Times New Roman" w:cs="Times New Roman"/>
          <w:b/>
          <w:sz w:val="24"/>
          <w:szCs w:val="24"/>
        </w:rPr>
        <w:t>Business Description</w:t>
      </w:r>
    </w:p>
    <w:p w:rsidR="003C592F" w:rsidRPr="003C592F" w:rsidRDefault="003C592F" w:rsidP="00773A06">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Toolscorp Corporation is a fictitious firm that has one branch in Tennessee, and we also have another one located in Canada where products are produced locally and sold via the large retailers. The corporation has been in the industry for more than 10 years, and it has been experiencing higher growth (the United States, 1993). Due to the emerging markets, the company hopes to expand and enter the international business arena. The demand for its products has been growing day-in-day-out, and there is a need for the company to come up with ways through it can ensure that the demand within the market of its operations is met. The company is a limited corporation company that manufactures various kinds of products such as; lawn mowers, lawn furniture, microwaves, and ranges.</w:t>
      </w:r>
    </w:p>
    <w:p w:rsidR="003C592F" w:rsidRPr="003C592F" w:rsidRDefault="003C592F" w:rsidP="00B935EF">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The products that are listed above are very popular among commercial firms because of their control capacities and versatility. The corporation is looking out for local customers and even outside markets specifically the large retail shops. The Corporation has a unique experience which </w:t>
      </w:r>
      <w:r w:rsidRPr="003C592F">
        <w:rPr>
          <w:rFonts w:ascii="Times New Roman" w:hAnsi="Times New Roman" w:cs="Times New Roman"/>
          <w:sz w:val="24"/>
          <w:szCs w:val="24"/>
        </w:rPr>
        <w:lastRenderedPageBreak/>
        <w:t xml:space="preserve">it has gained over the last 10 years in manufacturing the products it does (the United States, 1993). Thus, due to its supply chain, there has been referral networks among the large enterprise's businesses which have been doing business with the corporation over the last decade. </w:t>
      </w:r>
    </w:p>
    <w:p w:rsidR="003C592F" w:rsidRPr="003C592F" w:rsidRDefault="003C592F" w:rsidP="00B935EF">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Toolscorp Corporation is a manufacturing company that is under the management of four executives. The four executives are tasked with the role of overseeing administration, marketing, sales, and finance. These executives have brought with them a lot of experiences that they have gathered over the decades that they have worked in different regions and companies under various capacities (Dratler, 1991). Thus, they have the ability to steer the company in the right direction. The four executives hold the majority of the shares of the closely-held corporation. </w:t>
      </w:r>
    </w:p>
    <w:p w:rsidR="003C592F" w:rsidRPr="003C592F" w:rsidRDefault="003C592F" w:rsidP="00B935EF">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Toolscorp Corporation is seeking to raise around 5.4 million dollars in the form of loans and an additional of 1 million dollars from private investors in order to finance the activities of the company. The corporation is looking forward to having one manufacturing firm in Tennessee.</w:t>
      </w:r>
    </w:p>
    <w:p w:rsidR="003C592F" w:rsidRPr="00B935EF" w:rsidRDefault="003C592F" w:rsidP="00B935EF">
      <w:pPr>
        <w:spacing w:line="480" w:lineRule="auto"/>
        <w:ind w:firstLine="720"/>
        <w:jc w:val="both"/>
        <w:rPr>
          <w:rFonts w:ascii="Times New Roman" w:hAnsi="Times New Roman" w:cs="Times New Roman"/>
          <w:b/>
          <w:sz w:val="24"/>
          <w:szCs w:val="24"/>
        </w:rPr>
      </w:pPr>
      <w:r w:rsidRPr="00B935EF">
        <w:rPr>
          <w:rFonts w:ascii="Times New Roman" w:hAnsi="Times New Roman" w:cs="Times New Roman"/>
          <w:b/>
          <w:sz w:val="24"/>
          <w:szCs w:val="24"/>
        </w:rPr>
        <w:t>Company Ownership</w:t>
      </w:r>
    </w:p>
    <w:p w:rsidR="003C592F" w:rsidRPr="003C592F" w:rsidRDefault="003C592F" w:rsidP="00B935EF">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Toolscorp Corporation is a company that is held with 8 principal shareholders and who also are the directors. They are expecting to institute a public offering whereby the company will sell its shares to the public in order to be able to raise additional financing that will ensure that its activities are financed.  Additionally, Toolscorp Corporation is located at the state of Tennessee whereby the taxes are not that high (the United States, 1993).</w:t>
      </w:r>
    </w:p>
    <w:p w:rsidR="003C592F" w:rsidRPr="00B935EF" w:rsidRDefault="003C592F" w:rsidP="00B935EF">
      <w:pPr>
        <w:spacing w:line="480" w:lineRule="auto"/>
        <w:ind w:firstLine="720"/>
        <w:jc w:val="both"/>
        <w:rPr>
          <w:rFonts w:ascii="Times New Roman" w:hAnsi="Times New Roman" w:cs="Times New Roman"/>
          <w:b/>
          <w:sz w:val="24"/>
          <w:szCs w:val="24"/>
        </w:rPr>
      </w:pPr>
      <w:r w:rsidRPr="00B935EF">
        <w:rPr>
          <w:rFonts w:ascii="Times New Roman" w:hAnsi="Times New Roman" w:cs="Times New Roman"/>
          <w:b/>
          <w:sz w:val="24"/>
          <w:szCs w:val="24"/>
        </w:rPr>
        <w:t>Key Operating Principles</w:t>
      </w:r>
    </w:p>
    <w:p w:rsidR="003C592F" w:rsidRPr="003C592F" w:rsidRDefault="003C592F" w:rsidP="00B935EF">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The Company is planning to enter into the global market. Initially, it has carried out business in the US and Canada where it has locally sold its products via large retailers. The company is seeking ways through which it will realize its mission and vision. In order to enter the </w:t>
      </w:r>
      <w:r w:rsidRPr="003C592F">
        <w:rPr>
          <w:rFonts w:ascii="Times New Roman" w:hAnsi="Times New Roman" w:cs="Times New Roman"/>
          <w:sz w:val="24"/>
          <w:szCs w:val="24"/>
        </w:rPr>
        <w:lastRenderedPageBreak/>
        <w:t>new international markets successfully, Toolscorp Corporation requires to study and understand the different cultures, religion, needs, and demand patterns in the new and emerging markets (Speth, 2015). Thus, the sales and marketing teams will understand the new concepts of the markets which they much anticipate to enter into. Additionally, the company will be looking forward to coming up with new innovative ways that will enable it to produce new products that will meet the needs of the customers (Rumelt</w:t>
      </w:r>
      <w:bookmarkStart w:id="0" w:name="_GoBack"/>
      <w:bookmarkEnd w:id="0"/>
      <w:r w:rsidRPr="003C592F">
        <w:rPr>
          <w:rFonts w:ascii="Times New Roman" w:hAnsi="Times New Roman" w:cs="Times New Roman"/>
          <w:sz w:val="24"/>
          <w:szCs w:val="24"/>
        </w:rPr>
        <w:t>, 2017). Besides, Toolscorp firm aspires to become the most highly valued organization via the shareholders, employees, colleagues, communities, and clients. Thus, the corporation has appeared to be much wanted in the market around the world, various opportunities are available, it has already established itself locally and now wants to do business internationally, unique global company, excellent in manufacturing sector, comes up with new innovations, its brand is valued, has effective teams working to ensure it runs well, and the company has been motivating its workers.</w:t>
      </w:r>
    </w:p>
    <w:p w:rsidR="003C592F" w:rsidRPr="00B935EF" w:rsidRDefault="003C592F" w:rsidP="00B935EF">
      <w:pPr>
        <w:spacing w:line="480" w:lineRule="auto"/>
        <w:ind w:firstLine="720"/>
        <w:jc w:val="both"/>
        <w:rPr>
          <w:rFonts w:ascii="Times New Roman" w:hAnsi="Times New Roman" w:cs="Times New Roman"/>
          <w:b/>
          <w:sz w:val="24"/>
          <w:szCs w:val="24"/>
        </w:rPr>
      </w:pPr>
      <w:r w:rsidRPr="00B935EF">
        <w:rPr>
          <w:rFonts w:ascii="Times New Roman" w:hAnsi="Times New Roman" w:cs="Times New Roman"/>
          <w:b/>
          <w:sz w:val="24"/>
          <w:szCs w:val="24"/>
        </w:rPr>
        <w:t>Marketing Analysis</w:t>
      </w:r>
    </w:p>
    <w:p w:rsidR="003C592F" w:rsidRPr="003C592F" w:rsidRDefault="003C592F" w:rsidP="00B935EF">
      <w:pPr>
        <w:spacing w:line="480" w:lineRule="auto"/>
        <w:ind w:firstLine="720"/>
        <w:jc w:val="both"/>
        <w:rPr>
          <w:rFonts w:ascii="Times New Roman" w:hAnsi="Times New Roman" w:cs="Times New Roman"/>
          <w:sz w:val="24"/>
          <w:szCs w:val="24"/>
        </w:rPr>
      </w:pPr>
      <w:r w:rsidRPr="003C592F">
        <w:rPr>
          <w:rFonts w:ascii="Times New Roman" w:hAnsi="Times New Roman" w:cs="Times New Roman"/>
          <w:sz w:val="24"/>
          <w:szCs w:val="24"/>
        </w:rPr>
        <w:t xml:space="preserve">Currently, the corporation is serving a limited number of markets. The goods that are produced are sold to the locals. However, the company seems to be doing great since it is selling its products through big enterprise retailers. Due to the emerging markets, there is a need of the Corporation establishing some additional manufacturing branches in the new markets so that it can decrease on its operating costs and ultimately increase on its earned profit at the end of the trading period (Tayeb, 2000). There is also a need for the corporation to go online so that it can increase its presence around the world in order to be able to carry out business internationally. </w:t>
      </w:r>
    </w:p>
    <w:p w:rsidR="003C592F" w:rsidRDefault="003C592F" w:rsidP="00E61BC6">
      <w:pPr>
        <w:spacing w:line="480" w:lineRule="auto"/>
        <w:jc w:val="center"/>
        <w:rPr>
          <w:rFonts w:ascii="Times New Roman" w:hAnsi="Times New Roman" w:cs="Times New Roman"/>
          <w:sz w:val="24"/>
          <w:szCs w:val="24"/>
        </w:rPr>
      </w:pPr>
    </w:p>
    <w:p w:rsidR="003C592F" w:rsidRDefault="003C592F" w:rsidP="009D5AF7">
      <w:pPr>
        <w:spacing w:line="480" w:lineRule="auto"/>
        <w:rPr>
          <w:rFonts w:ascii="Times New Roman" w:hAnsi="Times New Roman" w:cs="Times New Roman"/>
          <w:sz w:val="24"/>
          <w:szCs w:val="24"/>
        </w:rPr>
      </w:pPr>
    </w:p>
    <w:p w:rsidR="00CB4A8E" w:rsidRPr="008B617F" w:rsidRDefault="00CB4A8E" w:rsidP="00E61BC6">
      <w:pPr>
        <w:spacing w:line="480" w:lineRule="auto"/>
        <w:jc w:val="center"/>
        <w:rPr>
          <w:rFonts w:ascii="Times New Roman" w:hAnsi="Times New Roman" w:cs="Times New Roman"/>
          <w:sz w:val="24"/>
          <w:szCs w:val="24"/>
        </w:rPr>
      </w:pPr>
      <w:r w:rsidRPr="008B617F">
        <w:rPr>
          <w:rFonts w:ascii="Times New Roman" w:hAnsi="Times New Roman" w:cs="Times New Roman"/>
          <w:sz w:val="24"/>
          <w:szCs w:val="24"/>
        </w:rPr>
        <w:lastRenderedPageBreak/>
        <w:t>References</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Bruner, R. F., Eades, K. M., &amp; Schill, M. J. (2010). </w:t>
      </w:r>
      <w:r w:rsidRPr="008B617F">
        <w:rPr>
          <w:rFonts w:ascii="Times New Roman" w:hAnsi="Times New Roman" w:cs="Times New Roman"/>
          <w:i/>
          <w:iCs/>
          <w:sz w:val="24"/>
          <w:szCs w:val="24"/>
        </w:rPr>
        <w:t>Case studies in finance: Managing for corporate value creation</w:t>
      </w:r>
      <w:r w:rsidRPr="008B617F">
        <w:rPr>
          <w:rFonts w:ascii="Times New Roman" w:hAnsi="Times New Roman" w:cs="Times New Roman"/>
          <w:sz w:val="24"/>
          <w:szCs w:val="24"/>
        </w:rPr>
        <w:t>. Boston: McGraw-Hill Irwin.</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Dratler, J. (1991). </w:t>
      </w:r>
      <w:r w:rsidRPr="008B617F">
        <w:rPr>
          <w:rFonts w:ascii="Times New Roman" w:hAnsi="Times New Roman" w:cs="Times New Roman"/>
          <w:i/>
          <w:iCs/>
          <w:sz w:val="24"/>
          <w:szCs w:val="24"/>
        </w:rPr>
        <w:t>Intellectual property law: Commercial, creative, and industrial property</w:t>
      </w:r>
      <w:r w:rsidRPr="008B617F">
        <w:rPr>
          <w:rFonts w:ascii="Times New Roman" w:hAnsi="Times New Roman" w:cs="Times New Roman"/>
          <w:sz w:val="24"/>
          <w:szCs w:val="24"/>
        </w:rPr>
        <w:t>. New York, N.Y: Law Journal Seminars-Press.</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Plunkett, J. W. (2006). </w:t>
      </w:r>
      <w:r w:rsidRPr="008B617F">
        <w:rPr>
          <w:rFonts w:ascii="Times New Roman" w:hAnsi="Times New Roman" w:cs="Times New Roman"/>
          <w:i/>
          <w:iCs/>
          <w:sz w:val="24"/>
          <w:szCs w:val="24"/>
        </w:rPr>
        <w:t>Plunkett's infotech industry almanac 2006: The only comprehensive guide to infotech companies and trends</w:t>
      </w:r>
      <w:r w:rsidRPr="008B617F">
        <w:rPr>
          <w:rFonts w:ascii="Times New Roman" w:hAnsi="Times New Roman" w:cs="Times New Roman"/>
          <w:sz w:val="24"/>
          <w:szCs w:val="24"/>
        </w:rPr>
        <w:t>. Houston, Tex: Plunkett Research.</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Rumelt, R. P., &amp; Profile Books. (2017). </w:t>
      </w:r>
      <w:r w:rsidRPr="008B617F">
        <w:rPr>
          <w:rFonts w:ascii="Times New Roman" w:hAnsi="Times New Roman" w:cs="Times New Roman"/>
          <w:i/>
          <w:iCs/>
          <w:sz w:val="24"/>
          <w:szCs w:val="24"/>
        </w:rPr>
        <w:t>Good strategy, bad strategy: The difference and why it matters</w:t>
      </w:r>
      <w:r w:rsidRPr="008B617F">
        <w:rPr>
          <w:rFonts w:ascii="Times New Roman" w:hAnsi="Times New Roman" w:cs="Times New Roman"/>
          <w:sz w:val="24"/>
          <w:szCs w:val="24"/>
        </w:rPr>
        <w:t>. London: Profile Books.</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Speth, C., &amp; Probert, C. (2015). </w:t>
      </w:r>
      <w:r w:rsidRPr="008B617F">
        <w:rPr>
          <w:rFonts w:ascii="Times New Roman" w:hAnsi="Times New Roman" w:cs="Times New Roman"/>
          <w:i/>
          <w:iCs/>
          <w:sz w:val="24"/>
          <w:szCs w:val="24"/>
        </w:rPr>
        <w:t>The SWOT analysis: Develop strengths to decrease the weaknesses of your business</w:t>
      </w:r>
      <w:r w:rsidRPr="008B617F">
        <w:rPr>
          <w:rFonts w:ascii="Times New Roman" w:hAnsi="Times New Roman" w:cs="Times New Roman"/>
          <w:sz w:val="24"/>
          <w:szCs w:val="24"/>
        </w:rPr>
        <w:t>. Namur: 50Minutes.</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Tayeb, M. H. (2000). </w:t>
      </w:r>
      <w:r w:rsidRPr="008B617F">
        <w:rPr>
          <w:rFonts w:ascii="Times New Roman" w:hAnsi="Times New Roman" w:cs="Times New Roman"/>
          <w:i/>
          <w:iCs/>
          <w:sz w:val="24"/>
          <w:szCs w:val="24"/>
        </w:rPr>
        <w:t>International business partnerships: Issues and concerns</w:t>
      </w:r>
      <w:r w:rsidRPr="008B617F">
        <w:rPr>
          <w:rFonts w:ascii="Times New Roman" w:hAnsi="Times New Roman" w:cs="Times New Roman"/>
          <w:sz w:val="24"/>
          <w:szCs w:val="24"/>
        </w:rPr>
        <w:t>. Basingstoke: Macmillan Business.</w:t>
      </w:r>
    </w:p>
    <w:p w:rsidR="00E61BC6" w:rsidRPr="008B617F" w:rsidRDefault="00E61BC6" w:rsidP="00E61BC6">
      <w:pPr>
        <w:spacing w:line="480" w:lineRule="auto"/>
        <w:ind w:left="720" w:hanging="720"/>
        <w:jc w:val="both"/>
        <w:rPr>
          <w:rFonts w:ascii="Times New Roman" w:hAnsi="Times New Roman" w:cs="Times New Roman"/>
          <w:sz w:val="24"/>
          <w:szCs w:val="24"/>
        </w:rPr>
      </w:pPr>
      <w:r w:rsidRPr="008B617F">
        <w:rPr>
          <w:rFonts w:ascii="Times New Roman" w:hAnsi="Times New Roman" w:cs="Times New Roman"/>
          <w:sz w:val="24"/>
          <w:szCs w:val="24"/>
        </w:rPr>
        <w:t xml:space="preserve">United States. (1993). </w:t>
      </w:r>
      <w:r w:rsidRPr="008B617F">
        <w:rPr>
          <w:rFonts w:ascii="Times New Roman" w:hAnsi="Times New Roman" w:cs="Times New Roman"/>
          <w:i/>
          <w:iCs/>
          <w:sz w:val="24"/>
          <w:szCs w:val="24"/>
        </w:rPr>
        <w:t>Standardization and control of industrial-quality tools: New item supplement</w:t>
      </w:r>
      <w:r w:rsidRPr="008B617F">
        <w:rPr>
          <w:rFonts w:ascii="Times New Roman" w:hAnsi="Times New Roman" w:cs="Times New Roman"/>
          <w:sz w:val="24"/>
          <w:szCs w:val="24"/>
        </w:rPr>
        <w:t>. Washington, DC: The Service.</w:t>
      </w:r>
    </w:p>
    <w:p w:rsidR="00693D22" w:rsidRPr="008B617F" w:rsidRDefault="001C3782" w:rsidP="008B617F">
      <w:pPr>
        <w:spacing w:line="480" w:lineRule="auto"/>
        <w:jc w:val="both"/>
        <w:rPr>
          <w:rFonts w:ascii="Times New Roman" w:hAnsi="Times New Roman" w:cs="Times New Roman"/>
          <w:sz w:val="24"/>
          <w:szCs w:val="24"/>
        </w:rPr>
      </w:pPr>
      <w:r w:rsidRPr="008B617F">
        <w:rPr>
          <w:rFonts w:ascii="Times New Roman" w:hAnsi="Times New Roman" w:cs="Times New Roman"/>
          <w:sz w:val="24"/>
          <w:szCs w:val="24"/>
        </w:rPr>
        <w:t xml:space="preserve"> </w:t>
      </w:r>
    </w:p>
    <w:p w:rsidR="001F6B38" w:rsidRPr="008B617F" w:rsidRDefault="001F6B38" w:rsidP="008B617F">
      <w:pPr>
        <w:spacing w:line="480" w:lineRule="auto"/>
        <w:jc w:val="both"/>
        <w:rPr>
          <w:rFonts w:ascii="Times New Roman" w:hAnsi="Times New Roman" w:cs="Times New Roman"/>
          <w:sz w:val="24"/>
          <w:szCs w:val="24"/>
        </w:rPr>
      </w:pPr>
    </w:p>
    <w:p w:rsidR="009D6147" w:rsidRPr="008B617F" w:rsidRDefault="009D6147" w:rsidP="008B617F">
      <w:pPr>
        <w:spacing w:line="480" w:lineRule="auto"/>
        <w:jc w:val="both"/>
        <w:rPr>
          <w:rFonts w:ascii="Times New Roman" w:hAnsi="Times New Roman" w:cs="Times New Roman"/>
          <w:sz w:val="24"/>
          <w:szCs w:val="24"/>
        </w:rPr>
      </w:pPr>
    </w:p>
    <w:p w:rsidR="000614C5" w:rsidRPr="008B617F" w:rsidRDefault="000614C5" w:rsidP="008B617F">
      <w:pPr>
        <w:spacing w:line="480" w:lineRule="auto"/>
        <w:jc w:val="both"/>
        <w:rPr>
          <w:rFonts w:ascii="Times New Roman" w:hAnsi="Times New Roman" w:cs="Times New Roman"/>
          <w:sz w:val="24"/>
          <w:szCs w:val="24"/>
        </w:rPr>
      </w:pPr>
    </w:p>
    <w:p w:rsidR="00E92D53" w:rsidRPr="008B617F" w:rsidRDefault="00E92D53" w:rsidP="008B617F">
      <w:pPr>
        <w:spacing w:line="480" w:lineRule="auto"/>
        <w:jc w:val="both"/>
        <w:rPr>
          <w:rFonts w:ascii="Times New Roman" w:hAnsi="Times New Roman" w:cs="Times New Roman"/>
          <w:sz w:val="24"/>
          <w:szCs w:val="24"/>
        </w:rPr>
      </w:pPr>
    </w:p>
    <w:sectPr w:rsidR="00E92D53" w:rsidRPr="008B617F" w:rsidSect="009411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901" w:rsidRDefault="00A54901" w:rsidP="00941112">
      <w:pPr>
        <w:spacing w:after="0" w:line="240" w:lineRule="auto"/>
      </w:pPr>
      <w:r>
        <w:separator/>
      </w:r>
    </w:p>
  </w:endnote>
  <w:endnote w:type="continuationSeparator" w:id="0">
    <w:p w:rsidR="00A54901" w:rsidRDefault="00A54901" w:rsidP="0094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901" w:rsidRDefault="00A54901" w:rsidP="00941112">
      <w:pPr>
        <w:spacing w:after="0" w:line="240" w:lineRule="auto"/>
      </w:pPr>
      <w:r>
        <w:separator/>
      </w:r>
    </w:p>
  </w:footnote>
  <w:footnote w:type="continuationSeparator" w:id="0">
    <w:p w:rsidR="00A54901" w:rsidRDefault="00A54901" w:rsidP="009411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17F" w:rsidRPr="008B617F" w:rsidRDefault="008B617F" w:rsidP="008B617F">
    <w:pPr>
      <w:pStyle w:val="Header"/>
      <w:spacing w:line="480" w:lineRule="auto"/>
      <w:jc w:val="right"/>
      <w:rPr>
        <w:rFonts w:ascii="Times New Roman" w:hAnsi="Times New Roman" w:cs="Times New Roman"/>
        <w:sz w:val="24"/>
      </w:rPr>
    </w:pPr>
    <w:r w:rsidRPr="008B617F">
      <w:rPr>
        <w:rFonts w:ascii="Times New Roman" w:hAnsi="Times New Roman" w:cs="Times New Roman"/>
        <w:sz w:val="24"/>
      </w:rPr>
      <w:t>TOOLSCORP CORPORATION</w:t>
    </w:r>
    <w:sdt>
      <w:sdtPr>
        <w:rPr>
          <w:rFonts w:ascii="Times New Roman" w:hAnsi="Times New Roman" w:cs="Times New Roman"/>
          <w:sz w:val="24"/>
        </w:rPr>
        <w:id w:val="74300112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B617F">
          <w:rPr>
            <w:rFonts w:ascii="Times New Roman" w:hAnsi="Times New Roman" w:cs="Times New Roman"/>
            <w:sz w:val="24"/>
          </w:rPr>
          <w:fldChar w:fldCharType="begin"/>
        </w:r>
        <w:r w:rsidRPr="008B617F">
          <w:rPr>
            <w:rFonts w:ascii="Times New Roman" w:hAnsi="Times New Roman" w:cs="Times New Roman"/>
            <w:sz w:val="24"/>
          </w:rPr>
          <w:instrText xml:space="preserve"> PAGE   \* MERGEFORMAT </w:instrText>
        </w:r>
        <w:r w:rsidRPr="008B617F">
          <w:rPr>
            <w:rFonts w:ascii="Times New Roman" w:hAnsi="Times New Roman" w:cs="Times New Roman"/>
            <w:sz w:val="24"/>
          </w:rPr>
          <w:fldChar w:fldCharType="separate"/>
        </w:r>
        <w:r w:rsidR="009D5CE7">
          <w:rPr>
            <w:rFonts w:ascii="Times New Roman" w:hAnsi="Times New Roman" w:cs="Times New Roman"/>
            <w:noProof/>
            <w:sz w:val="24"/>
          </w:rPr>
          <w:t>10</w:t>
        </w:r>
        <w:r w:rsidRPr="008B617F">
          <w:rPr>
            <w:rFonts w:ascii="Times New Roman" w:hAnsi="Times New Roman" w:cs="Times New Roman"/>
            <w:noProof/>
            <w:sz w:val="24"/>
          </w:rPr>
          <w:fldChar w:fldCharType="end"/>
        </w:r>
      </w:sdtContent>
    </w:sdt>
  </w:p>
  <w:p w:rsidR="008B617F" w:rsidRDefault="008B61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112" w:rsidRPr="00941112" w:rsidRDefault="00941112" w:rsidP="00941112">
    <w:pPr>
      <w:pStyle w:val="Header"/>
      <w:spacing w:line="480" w:lineRule="auto"/>
      <w:jc w:val="right"/>
      <w:rPr>
        <w:rFonts w:ascii="Times New Roman" w:hAnsi="Times New Roman" w:cs="Times New Roman"/>
        <w:sz w:val="24"/>
      </w:rPr>
    </w:pPr>
    <w:r w:rsidRPr="00941112">
      <w:rPr>
        <w:rFonts w:ascii="Times New Roman" w:hAnsi="Times New Roman" w:cs="Times New Roman"/>
        <w:sz w:val="24"/>
      </w:rPr>
      <w:t>Running Head: TOOLSCORP CORPORATION</w:t>
    </w:r>
    <w:sdt>
      <w:sdtPr>
        <w:rPr>
          <w:rFonts w:ascii="Times New Roman" w:hAnsi="Times New Roman" w:cs="Times New Roman"/>
          <w:sz w:val="24"/>
        </w:rPr>
        <w:id w:val="-965660247"/>
        <w:docPartObj>
          <w:docPartGallery w:val="Page Numbers (Top of Page)"/>
          <w:docPartUnique/>
        </w:docPartObj>
      </w:sdtPr>
      <w:sdtEndPr>
        <w:rPr>
          <w:noProof/>
        </w:rPr>
      </w:sdtEndPr>
      <w:sdtContent>
        <w:r>
          <w:rPr>
            <w:rFonts w:ascii="Times New Roman" w:hAnsi="Times New Roman" w:cs="Times New Roman"/>
            <w:sz w:val="24"/>
          </w:rPr>
          <w:tab/>
        </w:r>
        <w:r w:rsidRPr="00941112">
          <w:rPr>
            <w:rFonts w:ascii="Times New Roman" w:hAnsi="Times New Roman" w:cs="Times New Roman"/>
            <w:sz w:val="24"/>
          </w:rPr>
          <w:fldChar w:fldCharType="begin"/>
        </w:r>
        <w:r w:rsidRPr="00941112">
          <w:rPr>
            <w:rFonts w:ascii="Times New Roman" w:hAnsi="Times New Roman" w:cs="Times New Roman"/>
            <w:sz w:val="24"/>
          </w:rPr>
          <w:instrText xml:space="preserve"> PAGE   \* MERGEFORMAT </w:instrText>
        </w:r>
        <w:r w:rsidRPr="00941112">
          <w:rPr>
            <w:rFonts w:ascii="Times New Roman" w:hAnsi="Times New Roman" w:cs="Times New Roman"/>
            <w:sz w:val="24"/>
          </w:rPr>
          <w:fldChar w:fldCharType="separate"/>
        </w:r>
        <w:r w:rsidR="009D5CE7">
          <w:rPr>
            <w:rFonts w:ascii="Times New Roman" w:hAnsi="Times New Roman" w:cs="Times New Roman"/>
            <w:noProof/>
            <w:sz w:val="24"/>
          </w:rPr>
          <w:t>1</w:t>
        </w:r>
        <w:r w:rsidRPr="00941112">
          <w:rPr>
            <w:rFonts w:ascii="Times New Roman" w:hAnsi="Times New Roman" w:cs="Times New Roman"/>
            <w:noProof/>
            <w:sz w:val="24"/>
          </w:rPr>
          <w:fldChar w:fldCharType="end"/>
        </w:r>
      </w:sdtContent>
    </w:sdt>
  </w:p>
  <w:p w:rsidR="00941112" w:rsidRDefault="00941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2BF"/>
    <w:rsid w:val="000053FE"/>
    <w:rsid w:val="00010EA3"/>
    <w:rsid w:val="00012416"/>
    <w:rsid w:val="000365B4"/>
    <w:rsid w:val="000614C5"/>
    <w:rsid w:val="00064886"/>
    <w:rsid w:val="000667EB"/>
    <w:rsid w:val="00071C70"/>
    <w:rsid w:val="000A04D8"/>
    <w:rsid w:val="000A78C9"/>
    <w:rsid w:val="000B1332"/>
    <w:rsid w:val="000E0531"/>
    <w:rsid w:val="000E185B"/>
    <w:rsid w:val="00112994"/>
    <w:rsid w:val="0013305C"/>
    <w:rsid w:val="00136C8A"/>
    <w:rsid w:val="00140317"/>
    <w:rsid w:val="00143104"/>
    <w:rsid w:val="00167810"/>
    <w:rsid w:val="00170F6D"/>
    <w:rsid w:val="00171371"/>
    <w:rsid w:val="00176665"/>
    <w:rsid w:val="00184935"/>
    <w:rsid w:val="00191DCC"/>
    <w:rsid w:val="00192CAC"/>
    <w:rsid w:val="001943B0"/>
    <w:rsid w:val="001A5B46"/>
    <w:rsid w:val="001C3782"/>
    <w:rsid w:val="001C4014"/>
    <w:rsid w:val="001F6A8F"/>
    <w:rsid w:val="001F6B38"/>
    <w:rsid w:val="00205D86"/>
    <w:rsid w:val="00214B9F"/>
    <w:rsid w:val="00236C36"/>
    <w:rsid w:val="00244FDE"/>
    <w:rsid w:val="00277322"/>
    <w:rsid w:val="00277D18"/>
    <w:rsid w:val="00282D23"/>
    <w:rsid w:val="00291F6E"/>
    <w:rsid w:val="002A0892"/>
    <w:rsid w:val="002C636E"/>
    <w:rsid w:val="002C6F45"/>
    <w:rsid w:val="002D1FEB"/>
    <w:rsid w:val="002F7F55"/>
    <w:rsid w:val="00311E4C"/>
    <w:rsid w:val="003131C1"/>
    <w:rsid w:val="003167C5"/>
    <w:rsid w:val="00332F27"/>
    <w:rsid w:val="0034588F"/>
    <w:rsid w:val="003556B6"/>
    <w:rsid w:val="003569B5"/>
    <w:rsid w:val="0037505A"/>
    <w:rsid w:val="00377580"/>
    <w:rsid w:val="0038725E"/>
    <w:rsid w:val="003928B4"/>
    <w:rsid w:val="003A294F"/>
    <w:rsid w:val="003A36B3"/>
    <w:rsid w:val="003B08CE"/>
    <w:rsid w:val="003C48FB"/>
    <w:rsid w:val="003C592F"/>
    <w:rsid w:val="003E0475"/>
    <w:rsid w:val="003E2418"/>
    <w:rsid w:val="003F23A6"/>
    <w:rsid w:val="00400732"/>
    <w:rsid w:val="004031A8"/>
    <w:rsid w:val="00412850"/>
    <w:rsid w:val="00421167"/>
    <w:rsid w:val="00423716"/>
    <w:rsid w:val="0044236E"/>
    <w:rsid w:val="00453721"/>
    <w:rsid w:val="00472C32"/>
    <w:rsid w:val="00494448"/>
    <w:rsid w:val="00497994"/>
    <w:rsid w:val="004A404E"/>
    <w:rsid w:val="004D2964"/>
    <w:rsid w:val="004D2C15"/>
    <w:rsid w:val="004D5A06"/>
    <w:rsid w:val="005016EA"/>
    <w:rsid w:val="00507162"/>
    <w:rsid w:val="00512A89"/>
    <w:rsid w:val="00513503"/>
    <w:rsid w:val="00513D75"/>
    <w:rsid w:val="00516466"/>
    <w:rsid w:val="00517E55"/>
    <w:rsid w:val="00534E01"/>
    <w:rsid w:val="00536643"/>
    <w:rsid w:val="00536E15"/>
    <w:rsid w:val="005437ED"/>
    <w:rsid w:val="00544886"/>
    <w:rsid w:val="00552912"/>
    <w:rsid w:val="00556A7D"/>
    <w:rsid w:val="0056316E"/>
    <w:rsid w:val="005738FC"/>
    <w:rsid w:val="00575C91"/>
    <w:rsid w:val="00576381"/>
    <w:rsid w:val="0059090A"/>
    <w:rsid w:val="005A4684"/>
    <w:rsid w:val="005C3B9D"/>
    <w:rsid w:val="005D7640"/>
    <w:rsid w:val="005E5688"/>
    <w:rsid w:val="005F6F17"/>
    <w:rsid w:val="0060043D"/>
    <w:rsid w:val="00601C4D"/>
    <w:rsid w:val="0060460C"/>
    <w:rsid w:val="00613D53"/>
    <w:rsid w:val="006164CA"/>
    <w:rsid w:val="00633042"/>
    <w:rsid w:val="006457A4"/>
    <w:rsid w:val="00652854"/>
    <w:rsid w:val="00664B89"/>
    <w:rsid w:val="00686963"/>
    <w:rsid w:val="00690700"/>
    <w:rsid w:val="00693CBF"/>
    <w:rsid w:val="00693D22"/>
    <w:rsid w:val="006A1FB5"/>
    <w:rsid w:val="006A66C2"/>
    <w:rsid w:val="006B4F1A"/>
    <w:rsid w:val="006D02F5"/>
    <w:rsid w:val="006D16C0"/>
    <w:rsid w:val="006D30A5"/>
    <w:rsid w:val="006E002A"/>
    <w:rsid w:val="006E5A55"/>
    <w:rsid w:val="006F3378"/>
    <w:rsid w:val="00707E89"/>
    <w:rsid w:val="00734899"/>
    <w:rsid w:val="00745018"/>
    <w:rsid w:val="0075459B"/>
    <w:rsid w:val="00763A2B"/>
    <w:rsid w:val="00773A06"/>
    <w:rsid w:val="00776B83"/>
    <w:rsid w:val="007806E3"/>
    <w:rsid w:val="00784812"/>
    <w:rsid w:val="00787B96"/>
    <w:rsid w:val="007C579A"/>
    <w:rsid w:val="007D5F8D"/>
    <w:rsid w:val="007E47AF"/>
    <w:rsid w:val="007E67A2"/>
    <w:rsid w:val="007F07C8"/>
    <w:rsid w:val="00805920"/>
    <w:rsid w:val="00811323"/>
    <w:rsid w:val="00823BB1"/>
    <w:rsid w:val="00824C63"/>
    <w:rsid w:val="00826816"/>
    <w:rsid w:val="008430D0"/>
    <w:rsid w:val="00846658"/>
    <w:rsid w:val="0085308E"/>
    <w:rsid w:val="00856122"/>
    <w:rsid w:val="00860172"/>
    <w:rsid w:val="00863FEF"/>
    <w:rsid w:val="00866091"/>
    <w:rsid w:val="00877B41"/>
    <w:rsid w:val="00890E62"/>
    <w:rsid w:val="008B47A2"/>
    <w:rsid w:val="008B617F"/>
    <w:rsid w:val="008C1501"/>
    <w:rsid w:val="008D31DF"/>
    <w:rsid w:val="008D67FA"/>
    <w:rsid w:val="008F4239"/>
    <w:rsid w:val="00900C25"/>
    <w:rsid w:val="009048C9"/>
    <w:rsid w:val="0092343C"/>
    <w:rsid w:val="00927217"/>
    <w:rsid w:val="00941112"/>
    <w:rsid w:val="0094493B"/>
    <w:rsid w:val="009469FA"/>
    <w:rsid w:val="00954EFB"/>
    <w:rsid w:val="00962167"/>
    <w:rsid w:val="00965288"/>
    <w:rsid w:val="0099595A"/>
    <w:rsid w:val="00996B7E"/>
    <w:rsid w:val="00996DA0"/>
    <w:rsid w:val="009A1F86"/>
    <w:rsid w:val="009B6F54"/>
    <w:rsid w:val="009D1DF0"/>
    <w:rsid w:val="009D5AF7"/>
    <w:rsid w:val="009D5CE7"/>
    <w:rsid w:val="009D6147"/>
    <w:rsid w:val="009E0362"/>
    <w:rsid w:val="009E27CE"/>
    <w:rsid w:val="009E7CE1"/>
    <w:rsid w:val="00A03784"/>
    <w:rsid w:val="00A100C3"/>
    <w:rsid w:val="00A14E39"/>
    <w:rsid w:val="00A151AF"/>
    <w:rsid w:val="00A25251"/>
    <w:rsid w:val="00A357F8"/>
    <w:rsid w:val="00A368F4"/>
    <w:rsid w:val="00A54901"/>
    <w:rsid w:val="00A723B2"/>
    <w:rsid w:val="00A97C87"/>
    <w:rsid w:val="00AB2F55"/>
    <w:rsid w:val="00AB50F9"/>
    <w:rsid w:val="00AD496E"/>
    <w:rsid w:val="00AD6B7A"/>
    <w:rsid w:val="00AE2CAD"/>
    <w:rsid w:val="00AF7ADF"/>
    <w:rsid w:val="00B00775"/>
    <w:rsid w:val="00B01942"/>
    <w:rsid w:val="00B114ED"/>
    <w:rsid w:val="00B20F01"/>
    <w:rsid w:val="00B26761"/>
    <w:rsid w:val="00B31B21"/>
    <w:rsid w:val="00B44470"/>
    <w:rsid w:val="00B61FAF"/>
    <w:rsid w:val="00B66B17"/>
    <w:rsid w:val="00B73A77"/>
    <w:rsid w:val="00B87872"/>
    <w:rsid w:val="00B935EF"/>
    <w:rsid w:val="00B95CEE"/>
    <w:rsid w:val="00BA6DC7"/>
    <w:rsid w:val="00BA752A"/>
    <w:rsid w:val="00BB01DD"/>
    <w:rsid w:val="00BC33AF"/>
    <w:rsid w:val="00BD1375"/>
    <w:rsid w:val="00BD429A"/>
    <w:rsid w:val="00BE0301"/>
    <w:rsid w:val="00BE3856"/>
    <w:rsid w:val="00BE429A"/>
    <w:rsid w:val="00BF1F58"/>
    <w:rsid w:val="00C04F6D"/>
    <w:rsid w:val="00C1238C"/>
    <w:rsid w:val="00C17ED1"/>
    <w:rsid w:val="00C31FF0"/>
    <w:rsid w:val="00C35A6A"/>
    <w:rsid w:val="00C50BF4"/>
    <w:rsid w:val="00C50D97"/>
    <w:rsid w:val="00C6152F"/>
    <w:rsid w:val="00C64ED8"/>
    <w:rsid w:val="00C710CA"/>
    <w:rsid w:val="00C80DD2"/>
    <w:rsid w:val="00C81D89"/>
    <w:rsid w:val="00C852FE"/>
    <w:rsid w:val="00C87BE5"/>
    <w:rsid w:val="00C92ED4"/>
    <w:rsid w:val="00CA0CF3"/>
    <w:rsid w:val="00CA624E"/>
    <w:rsid w:val="00CB2F7C"/>
    <w:rsid w:val="00CB4A8E"/>
    <w:rsid w:val="00CB6FD7"/>
    <w:rsid w:val="00CC5B3E"/>
    <w:rsid w:val="00CE6745"/>
    <w:rsid w:val="00CF1BDA"/>
    <w:rsid w:val="00D000BB"/>
    <w:rsid w:val="00D00D31"/>
    <w:rsid w:val="00D05D66"/>
    <w:rsid w:val="00D07825"/>
    <w:rsid w:val="00D07ED1"/>
    <w:rsid w:val="00D16666"/>
    <w:rsid w:val="00D2207B"/>
    <w:rsid w:val="00D354D8"/>
    <w:rsid w:val="00D35C83"/>
    <w:rsid w:val="00D361F2"/>
    <w:rsid w:val="00D37565"/>
    <w:rsid w:val="00D40120"/>
    <w:rsid w:val="00D406C0"/>
    <w:rsid w:val="00D519BC"/>
    <w:rsid w:val="00D53C64"/>
    <w:rsid w:val="00D602BF"/>
    <w:rsid w:val="00D611A9"/>
    <w:rsid w:val="00D67373"/>
    <w:rsid w:val="00D71F73"/>
    <w:rsid w:val="00D80D17"/>
    <w:rsid w:val="00D83937"/>
    <w:rsid w:val="00D92BF2"/>
    <w:rsid w:val="00D967E6"/>
    <w:rsid w:val="00D97844"/>
    <w:rsid w:val="00E01400"/>
    <w:rsid w:val="00E442A2"/>
    <w:rsid w:val="00E44BE6"/>
    <w:rsid w:val="00E458A1"/>
    <w:rsid w:val="00E50418"/>
    <w:rsid w:val="00E51865"/>
    <w:rsid w:val="00E612FC"/>
    <w:rsid w:val="00E61BC6"/>
    <w:rsid w:val="00E712E6"/>
    <w:rsid w:val="00E73654"/>
    <w:rsid w:val="00E738C0"/>
    <w:rsid w:val="00E815CA"/>
    <w:rsid w:val="00E92D53"/>
    <w:rsid w:val="00EA2392"/>
    <w:rsid w:val="00EB39FC"/>
    <w:rsid w:val="00EC07A1"/>
    <w:rsid w:val="00F07896"/>
    <w:rsid w:val="00F349B3"/>
    <w:rsid w:val="00F46003"/>
    <w:rsid w:val="00F60F2B"/>
    <w:rsid w:val="00F639F7"/>
    <w:rsid w:val="00F666E3"/>
    <w:rsid w:val="00F76279"/>
    <w:rsid w:val="00F77783"/>
    <w:rsid w:val="00F866B8"/>
    <w:rsid w:val="00F87186"/>
    <w:rsid w:val="00F87915"/>
    <w:rsid w:val="00FA503A"/>
    <w:rsid w:val="00FB5585"/>
    <w:rsid w:val="00FB6879"/>
    <w:rsid w:val="00FB73C1"/>
    <w:rsid w:val="00FF5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584A4-4F2E-4E52-B247-554490CE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112"/>
  </w:style>
  <w:style w:type="paragraph" w:styleId="Footer">
    <w:name w:val="footer"/>
    <w:basedOn w:val="Normal"/>
    <w:link w:val="FooterChar"/>
    <w:uiPriority w:val="99"/>
    <w:unhideWhenUsed/>
    <w:rsid w:val="00941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2019-02-13T16:59:00Z</dcterms:created>
  <dcterms:modified xsi:type="dcterms:W3CDTF">2019-02-13T16:59:00Z</dcterms:modified>
</cp:coreProperties>
</file>